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510939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510939">
        <w:t xml:space="preserve">О внесении изменений в статьи 2 и </w:t>
      </w:r>
      <w:r w:rsidR="00510939">
        <w:t xml:space="preserve">4 Закона Новосибирской области </w:t>
      </w:r>
      <w:r w:rsidR="00510939">
        <w:t>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510939">
      <w:pPr>
        <w:ind w:firstLine="709"/>
        <w:jc w:val="both"/>
      </w:pPr>
      <w:r w:rsidRPr="00692860">
        <w:t>Реализация закона Новосибирской области «</w:t>
      </w:r>
      <w:r w:rsidR="00510939">
        <w:t xml:space="preserve">О внесении изменений в статьи 2 и </w:t>
      </w:r>
      <w:r w:rsidR="00510939">
        <w:t xml:space="preserve">4 Закона Новосибирской области </w:t>
      </w:r>
      <w:bookmarkStart w:id="0" w:name="_GoBack"/>
      <w:bookmarkEnd w:id="0"/>
      <w:r w:rsidR="00510939">
        <w:t>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  <w:r w:rsidRPr="00692860">
        <w:t xml:space="preserve">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211D92"/>
    <w:rsid w:val="002218BF"/>
    <w:rsid w:val="0023520B"/>
    <w:rsid w:val="004707EE"/>
    <w:rsid w:val="00486C5F"/>
    <w:rsid w:val="00506322"/>
    <w:rsid w:val="00510939"/>
    <w:rsid w:val="005A1CE4"/>
    <w:rsid w:val="005E5F00"/>
    <w:rsid w:val="00644702"/>
    <w:rsid w:val="00765168"/>
    <w:rsid w:val="0079732F"/>
    <w:rsid w:val="00800EC0"/>
    <w:rsid w:val="00823328"/>
    <w:rsid w:val="00843DD1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7</cp:revision>
  <dcterms:created xsi:type="dcterms:W3CDTF">2017-04-27T04:24:00Z</dcterms:created>
  <dcterms:modified xsi:type="dcterms:W3CDTF">2018-11-27T03:06:00Z</dcterms:modified>
</cp:coreProperties>
</file>